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5DF89" w14:textId="6DF66AE7" w:rsidR="00FC485A" w:rsidRPr="00F8606F" w:rsidRDefault="00666934" w:rsidP="0040205B">
      <w:pPr>
        <w:jc w:val="center"/>
        <w:rPr>
          <w:b/>
          <w:bCs/>
          <w:u w:val="single"/>
        </w:rPr>
      </w:pPr>
      <w:r w:rsidRPr="00F8606F">
        <w:rPr>
          <w:b/>
          <w:bCs/>
          <w:u w:val="single"/>
        </w:rPr>
        <w:t>Focus Care™ Comfort+ Range</w:t>
      </w:r>
    </w:p>
    <w:p w14:paraId="7D4A71D8" w14:textId="77777777" w:rsidR="00666934" w:rsidRDefault="00666934" w:rsidP="00666934"/>
    <w:p w14:paraId="21701F00" w14:textId="5DD40A78" w:rsidR="00666934" w:rsidRDefault="00666934">
      <w:r>
        <w:t xml:space="preserve">Focus Care™ Comfort+ Range contains various combinations of scientifically researched ingredients that may assist in delivering comfort-enhancing benefits to sensitive skin, leaving it feeling relieved and looking healthier. By adding products from this range to your daily Vitamin STEP-UP SYSTEM™ regime, you can help your sensitive skin to look beautiful and feel soothed. </w:t>
      </w:r>
    </w:p>
    <w:p w14:paraId="7A9573DA" w14:textId="528A612A" w:rsidR="00666934" w:rsidRDefault="00666934"/>
    <w:p w14:paraId="21BE628C" w14:textId="5E5969B5" w:rsidR="00666934" w:rsidRPr="00F8606F" w:rsidRDefault="00666934">
      <w:pPr>
        <w:rPr>
          <w:b/>
          <w:bCs/>
        </w:rPr>
      </w:pPr>
      <w:r w:rsidRPr="00F8606F">
        <w:rPr>
          <w:b/>
          <w:bCs/>
        </w:rPr>
        <w:t>Focus Care™</w:t>
      </w:r>
      <w:r w:rsidR="003724F4">
        <w:rPr>
          <w:b/>
          <w:bCs/>
        </w:rPr>
        <w:t xml:space="preserve"> Comfort+</w:t>
      </w:r>
    </w:p>
    <w:p w14:paraId="7D69F115" w14:textId="116684B0" w:rsidR="00666934" w:rsidRPr="00F8606F" w:rsidRDefault="00666934">
      <w:pPr>
        <w:rPr>
          <w:b/>
          <w:bCs/>
        </w:rPr>
      </w:pPr>
      <w:r w:rsidRPr="00F8606F">
        <w:rPr>
          <w:b/>
          <w:bCs/>
        </w:rPr>
        <w:t>Vita-Enriched Antioxidant Gel</w:t>
      </w:r>
    </w:p>
    <w:p w14:paraId="24FD1EB8" w14:textId="52FC9FBB" w:rsidR="00590CF4" w:rsidRDefault="00590CF4"/>
    <w:p w14:paraId="56A9F5CF" w14:textId="6A13E415" w:rsidR="00590CF4" w:rsidRDefault="0040205B" w:rsidP="00590CF4">
      <w:r>
        <w:t>T</w:t>
      </w:r>
      <w:r w:rsidR="00590CF4" w:rsidRPr="00590CF4">
        <w:t>his fragrance-free gel acts as an anti-pollution system which may help to protect the skin from external and internal stressors which could compromise skin health and wellbeing. It is enriched with vitamins and a variety of powerful antioxidants, including Beta-Carotene the plant form of vitamin A, vitamin C and vitamin E. It leaves the skin feeling protected and looking healthier.</w:t>
      </w:r>
    </w:p>
    <w:p w14:paraId="089EF3A1" w14:textId="77777777" w:rsidR="00590CF4" w:rsidRPr="00590CF4" w:rsidRDefault="00590CF4" w:rsidP="00590CF4"/>
    <w:p w14:paraId="4D81B045" w14:textId="69A970E2" w:rsidR="00590CF4" w:rsidRPr="00590CF4" w:rsidRDefault="00590CF4" w:rsidP="00590CF4">
      <w:r>
        <w:t>Benefits:</w:t>
      </w:r>
    </w:p>
    <w:p w14:paraId="035425DB" w14:textId="77777777" w:rsidR="00590CF4" w:rsidRPr="00590CF4" w:rsidRDefault="00590CF4" w:rsidP="00590CF4">
      <w:r w:rsidRPr="00590CF4">
        <w:t>Contains a high concentration of antioxidants that are proven to combat the effects of free radical damage.</w:t>
      </w:r>
    </w:p>
    <w:p w14:paraId="4E3CED6B" w14:textId="77777777" w:rsidR="00590CF4" w:rsidRPr="00590CF4" w:rsidRDefault="00590CF4" w:rsidP="00590CF4">
      <w:r w:rsidRPr="00590CF4">
        <w:t>Has a cooling and moisturising effect on problem and sensitive skin types.</w:t>
      </w:r>
    </w:p>
    <w:p w14:paraId="126CF7D2" w14:textId="77777777" w:rsidR="00590CF4" w:rsidRPr="00590CF4" w:rsidRDefault="00590CF4" w:rsidP="00590CF4"/>
    <w:p w14:paraId="79E32239" w14:textId="77777777" w:rsidR="00590CF4" w:rsidRDefault="00590CF4" w:rsidP="00590CF4">
      <w:r>
        <w:t>How to use:</w:t>
      </w:r>
    </w:p>
    <w:p w14:paraId="796BE484" w14:textId="01281610" w:rsidR="00590CF4" w:rsidRPr="00590CF4" w:rsidRDefault="00590CF4" w:rsidP="00590CF4">
      <w:pPr>
        <w:pStyle w:val="ListParagraph"/>
        <w:numPr>
          <w:ilvl w:val="0"/>
          <w:numId w:val="4"/>
        </w:numPr>
      </w:pPr>
      <w:r w:rsidRPr="00590CF4">
        <w:t>Pre-cleanse, cleanse and tone with your preferred Environ Skin Care products. </w:t>
      </w:r>
    </w:p>
    <w:p w14:paraId="3B2A82C1" w14:textId="77777777" w:rsidR="00590CF4" w:rsidRPr="00590CF4" w:rsidRDefault="00590CF4" w:rsidP="00590CF4">
      <w:pPr>
        <w:pStyle w:val="ListParagraph"/>
        <w:numPr>
          <w:ilvl w:val="0"/>
          <w:numId w:val="4"/>
        </w:numPr>
      </w:pPr>
      <w:r w:rsidRPr="00590CF4">
        <w:t>Apply Antioxidant Gel evenly to the face, neck and décolleté or any focus area of sensitivity before moisturising with your regular vitamin A enriched Environ moisturiser. </w:t>
      </w:r>
    </w:p>
    <w:p w14:paraId="68E7080B" w14:textId="3A3788C3" w:rsidR="00590CF4" w:rsidRDefault="00590CF4" w:rsidP="00590CF4">
      <w:pPr>
        <w:pStyle w:val="ListParagraph"/>
        <w:numPr>
          <w:ilvl w:val="0"/>
          <w:numId w:val="4"/>
        </w:numPr>
      </w:pPr>
      <w:r w:rsidRPr="00590CF4">
        <w:t>Use morning and/or evening. </w:t>
      </w:r>
    </w:p>
    <w:p w14:paraId="7F86756E" w14:textId="77777777" w:rsidR="00590CF4" w:rsidRPr="00590CF4" w:rsidRDefault="00590CF4" w:rsidP="00590CF4">
      <w:pPr>
        <w:pStyle w:val="ListParagraph"/>
      </w:pPr>
    </w:p>
    <w:p w14:paraId="022C7759" w14:textId="2AA274F6" w:rsidR="00590CF4" w:rsidRDefault="00590CF4" w:rsidP="00590CF4">
      <w:r w:rsidRPr="00F8606F">
        <w:rPr>
          <w:b/>
          <w:bCs/>
        </w:rPr>
        <w:t>Please note</w:t>
      </w:r>
      <w:r w:rsidRPr="00590CF4">
        <w:t>: Antioxidant Gel may be introduced during any stage of the Vitamin STEP-UP SYSTEM™ or it may be used as a primary moisturiser if the skin is sensitive to other forms of vitamin A, for example Retinyl Propionate.</w:t>
      </w:r>
    </w:p>
    <w:p w14:paraId="356DD344" w14:textId="77777777" w:rsidR="00F8606F" w:rsidRPr="00590CF4" w:rsidRDefault="00F8606F" w:rsidP="00590CF4"/>
    <w:p w14:paraId="7EEB53A4" w14:textId="20EE8798" w:rsidR="00590CF4" w:rsidRDefault="00590CF4" w:rsidP="00590CF4">
      <w:r w:rsidRPr="00F8606F">
        <w:rPr>
          <w:b/>
          <w:bCs/>
        </w:rPr>
        <w:t>Environ recommends</w:t>
      </w:r>
      <w:r w:rsidRPr="00590CF4">
        <w:t>: Antioxidant Gel may be introduced during any stage of the Vitamin STEP-UP SYSTEM™ or it may be used as a primary moisturiser if the skin is sensitive to other forms of vitamin A, for example Retinyl Propionate. Consumers with very reactive skin should combine Antioxidant Gel with Colostrum Gel as a daily defence system to help improve the appearance of irritated and sensitive skin.</w:t>
      </w:r>
    </w:p>
    <w:p w14:paraId="60DAF760" w14:textId="77777777" w:rsidR="00822ACE" w:rsidRDefault="00822ACE" w:rsidP="00590CF4"/>
    <w:p w14:paraId="15C73B79" w14:textId="77777777" w:rsidR="00822ACE" w:rsidRDefault="00822ACE" w:rsidP="00822ACE">
      <w:pPr>
        <w:rPr>
          <w:rFonts w:cstheme="minorHAnsi"/>
        </w:rPr>
      </w:pPr>
      <w:r w:rsidRPr="00AD4C67">
        <w:rPr>
          <w:rFonts w:cstheme="minorHAnsi"/>
        </w:rPr>
        <w:t>Ingredients</w:t>
      </w:r>
      <w:r>
        <w:rPr>
          <w:rFonts w:cstheme="minorHAnsi"/>
        </w:rPr>
        <w:t>:</w:t>
      </w:r>
    </w:p>
    <w:p w14:paraId="1741463C" w14:textId="77777777" w:rsidR="00822ACE" w:rsidRPr="00AD4C67" w:rsidRDefault="00822ACE" w:rsidP="00822ACE">
      <w:pPr>
        <w:rPr>
          <w:rFonts w:cstheme="minorHAnsi"/>
        </w:rPr>
      </w:pPr>
    </w:p>
    <w:p w14:paraId="55ED8F4E" w14:textId="68B30EF3" w:rsidR="00666934" w:rsidRDefault="00822ACE" w:rsidP="00822ACE">
      <w:pPr>
        <w:rPr>
          <w:rFonts w:cstheme="minorHAnsi"/>
        </w:rPr>
      </w:pPr>
      <w:r w:rsidRPr="00AD4C67">
        <w:rPr>
          <w:rFonts w:cstheme="minorHAnsi"/>
        </w:rPr>
        <w:t xml:space="preserve">Aqua (Water), Polysorbate 40, </w:t>
      </w:r>
      <w:proofErr w:type="spellStart"/>
      <w:r w:rsidRPr="00AD4C67">
        <w:rPr>
          <w:rFonts w:cstheme="minorHAnsi"/>
        </w:rPr>
        <w:t>Glycerin</w:t>
      </w:r>
      <w:proofErr w:type="spellEnd"/>
      <w:r w:rsidRPr="00AD4C67">
        <w:rPr>
          <w:rFonts w:cstheme="minorHAnsi"/>
        </w:rPr>
        <w:t xml:space="preserve">, Propylene Glycol, Panthenol, </w:t>
      </w:r>
      <w:proofErr w:type="spellStart"/>
      <w:r w:rsidRPr="00AD4C67">
        <w:rPr>
          <w:rFonts w:cstheme="minorHAnsi"/>
        </w:rPr>
        <w:t>Tocopheryl</w:t>
      </w:r>
      <w:proofErr w:type="spellEnd"/>
      <w:r w:rsidRPr="00AD4C67">
        <w:rPr>
          <w:rFonts w:cstheme="minorHAnsi"/>
        </w:rPr>
        <w:t xml:space="preserve"> Acetate, Acrylates/C10-30 Alkyl Acrylate </w:t>
      </w:r>
      <w:proofErr w:type="spellStart"/>
      <w:r w:rsidRPr="00AD4C67">
        <w:rPr>
          <w:rFonts w:cstheme="minorHAnsi"/>
        </w:rPr>
        <w:t>Crosspolymer</w:t>
      </w:r>
      <w:proofErr w:type="spellEnd"/>
      <w:r w:rsidRPr="00AD4C67">
        <w:rPr>
          <w:rFonts w:cstheme="minorHAnsi"/>
        </w:rPr>
        <w:t xml:space="preserve">, </w:t>
      </w:r>
      <w:proofErr w:type="spellStart"/>
      <w:r w:rsidRPr="00AD4C67">
        <w:rPr>
          <w:rFonts w:cstheme="minorHAnsi"/>
        </w:rPr>
        <w:t>Ascorbyl</w:t>
      </w:r>
      <w:proofErr w:type="spellEnd"/>
      <w:r w:rsidRPr="00AD4C67">
        <w:rPr>
          <w:rFonts w:cstheme="minorHAnsi"/>
        </w:rPr>
        <w:t xml:space="preserve"> </w:t>
      </w:r>
      <w:proofErr w:type="spellStart"/>
      <w:r w:rsidRPr="00AD4C67">
        <w:rPr>
          <w:rFonts w:cstheme="minorHAnsi"/>
        </w:rPr>
        <w:t>Tatraisopalmitate</w:t>
      </w:r>
      <w:proofErr w:type="spellEnd"/>
      <w:r w:rsidRPr="00AD4C67">
        <w:rPr>
          <w:rFonts w:cstheme="minorHAnsi"/>
        </w:rPr>
        <w:t xml:space="preserve">, Ascorbic Acid, Sodium Hydroxide, Hydroxypropyl Guar, Disodium EDTA, Beta-Carotene, Tocopherol, </w:t>
      </w:r>
      <w:proofErr w:type="spellStart"/>
      <w:r w:rsidRPr="00AD4C67">
        <w:rPr>
          <w:rFonts w:cstheme="minorHAnsi"/>
        </w:rPr>
        <w:t>Ascorbyl</w:t>
      </w:r>
      <w:proofErr w:type="spellEnd"/>
      <w:r w:rsidRPr="00AD4C67">
        <w:rPr>
          <w:rFonts w:cstheme="minorHAnsi"/>
        </w:rPr>
        <w:t xml:space="preserve"> Palmitate, </w:t>
      </w:r>
      <w:proofErr w:type="spellStart"/>
      <w:r w:rsidRPr="00AD4C67">
        <w:rPr>
          <w:rFonts w:cstheme="minorHAnsi"/>
        </w:rPr>
        <w:t>Gelatin</w:t>
      </w:r>
      <w:proofErr w:type="spellEnd"/>
      <w:r w:rsidRPr="00AD4C67">
        <w:rPr>
          <w:rFonts w:cstheme="minorHAnsi"/>
        </w:rPr>
        <w:t xml:space="preserve">, Sucrose, </w:t>
      </w:r>
      <w:proofErr w:type="spellStart"/>
      <w:r w:rsidRPr="00AD4C67">
        <w:rPr>
          <w:rFonts w:cstheme="minorHAnsi"/>
        </w:rPr>
        <w:t>Zea</w:t>
      </w:r>
      <w:proofErr w:type="spellEnd"/>
      <w:r w:rsidRPr="00AD4C67">
        <w:rPr>
          <w:rFonts w:cstheme="minorHAnsi"/>
        </w:rPr>
        <w:t xml:space="preserve"> Mays (Corn) Oil, </w:t>
      </w:r>
      <w:proofErr w:type="spellStart"/>
      <w:r w:rsidRPr="00AD4C67">
        <w:rPr>
          <w:rFonts w:cstheme="minorHAnsi"/>
        </w:rPr>
        <w:t>Zea</w:t>
      </w:r>
      <w:proofErr w:type="spellEnd"/>
      <w:r w:rsidRPr="00AD4C67">
        <w:rPr>
          <w:rFonts w:cstheme="minorHAnsi"/>
        </w:rPr>
        <w:t xml:space="preserve"> Mays (Corn) Starch, Sodium Phosphate.</w:t>
      </w:r>
    </w:p>
    <w:p w14:paraId="24F7F731" w14:textId="77777777" w:rsidR="00822ACE" w:rsidRPr="00822ACE" w:rsidRDefault="00822ACE" w:rsidP="00822ACE">
      <w:pPr>
        <w:rPr>
          <w:rFonts w:cstheme="minorHAnsi"/>
        </w:rPr>
      </w:pPr>
    </w:p>
    <w:p w14:paraId="230AB397" w14:textId="4FA05380" w:rsidR="00666934" w:rsidRPr="00F8606F" w:rsidRDefault="00666934">
      <w:pPr>
        <w:rPr>
          <w:b/>
          <w:bCs/>
        </w:rPr>
      </w:pPr>
      <w:r w:rsidRPr="00F8606F">
        <w:rPr>
          <w:b/>
          <w:bCs/>
        </w:rPr>
        <w:lastRenderedPageBreak/>
        <w:t>Focus Care™</w:t>
      </w:r>
      <w:r w:rsidR="003724F4">
        <w:rPr>
          <w:b/>
          <w:bCs/>
        </w:rPr>
        <w:t xml:space="preserve"> Comfort+</w:t>
      </w:r>
    </w:p>
    <w:p w14:paraId="22EB9BAB" w14:textId="3FFA3A49" w:rsidR="00666934" w:rsidRPr="00F8606F" w:rsidRDefault="00666934">
      <w:pPr>
        <w:rPr>
          <w:b/>
          <w:bCs/>
        </w:rPr>
      </w:pPr>
      <w:r w:rsidRPr="00F8606F">
        <w:rPr>
          <w:b/>
          <w:bCs/>
        </w:rPr>
        <w:t>Vita-Enriched Colostrum Gel</w:t>
      </w:r>
    </w:p>
    <w:p w14:paraId="539DD757" w14:textId="7FA9B623" w:rsidR="0040205B" w:rsidRDefault="0040205B" w:rsidP="0040205B">
      <w:r w:rsidRPr="0040205B">
        <w:br/>
        <w:t xml:space="preserve">This serum contains a high concentration of bovine </w:t>
      </w:r>
      <w:r w:rsidR="00F8606F" w:rsidRPr="0040205B">
        <w:t>colostrum,</w:t>
      </w:r>
      <w:r w:rsidRPr="0040205B">
        <w:t xml:space="preserve"> and it is enriched with vitamins and a variety of antioxidants, including Green Tea, vitamin C and vitamin E.  This immune-boosting serum helps to protect the skin from external and internal stressors resulting in skin that feels soft, soothed and protected.</w:t>
      </w:r>
    </w:p>
    <w:p w14:paraId="13D466A8" w14:textId="77777777" w:rsidR="0040205B" w:rsidRPr="0040205B" w:rsidRDefault="0040205B" w:rsidP="0040205B"/>
    <w:p w14:paraId="758471AC" w14:textId="77777777" w:rsidR="0040205B" w:rsidRDefault="0040205B" w:rsidP="0040205B">
      <w:r>
        <w:t>Benefits:</w:t>
      </w:r>
    </w:p>
    <w:p w14:paraId="45431285" w14:textId="77777777" w:rsidR="00F8606F" w:rsidRDefault="00F8606F" w:rsidP="0040205B"/>
    <w:p w14:paraId="27D46E1A" w14:textId="5BC59070" w:rsidR="0040205B" w:rsidRPr="0040205B" w:rsidRDefault="0040205B" w:rsidP="00F8606F">
      <w:pPr>
        <w:pStyle w:val="ListParagraph"/>
        <w:numPr>
          <w:ilvl w:val="0"/>
          <w:numId w:val="10"/>
        </w:numPr>
      </w:pPr>
      <w:r w:rsidRPr="0040205B">
        <w:t>Improves the appearance of problem and sensitive skin.</w:t>
      </w:r>
    </w:p>
    <w:p w14:paraId="1B909CEF" w14:textId="77777777" w:rsidR="0040205B" w:rsidRPr="0040205B" w:rsidRDefault="0040205B" w:rsidP="00F8606F">
      <w:pPr>
        <w:pStyle w:val="ListParagraph"/>
        <w:numPr>
          <w:ilvl w:val="0"/>
          <w:numId w:val="10"/>
        </w:numPr>
      </w:pPr>
      <w:r w:rsidRPr="0040205B">
        <w:t>Assists in improving the appearance of fine lines and sun-damaged skin and leaves skin looking more youthful and radiant.</w:t>
      </w:r>
    </w:p>
    <w:p w14:paraId="15E14D3A" w14:textId="77777777" w:rsidR="0040205B" w:rsidRPr="0040205B" w:rsidRDefault="0040205B" w:rsidP="00F8606F">
      <w:pPr>
        <w:pStyle w:val="ListParagraph"/>
        <w:numPr>
          <w:ilvl w:val="0"/>
          <w:numId w:val="10"/>
        </w:numPr>
      </w:pPr>
      <w:r w:rsidRPr="0040205B">
        <w:t>Lightly fragranced with lavender, it helps to create a sense of peace and harmony.</w:t>
      </w:r>
    </w:p>
    <w:p w14:paraId="7F5C59B9" w14:textId="77777777" w:rsidR="0040205B" w:rsidRPr="0040205B" w:rsidRDefault="0040205B" w:rsidP="00F8606F">
      <w:pPr>
        <w:pStyle w:val="ListParagraph"/>
        <w:numPr>
          <w:ilvl w:val="0"/>
          <w:numId w:val="10"/>
        </w:numPr>
      </w:pPr>
      <w:r w:rsidRPr="0040205B">
        <w:t>To optimise efficacy, use Colostrum Gel in conjunction with Environ’s Electro-Sonic DF Mobile Skin Care Device which will assist to deliver more essential nutrients to where the skin needs them most.</w:t>
      </w:r>
    </w:p>
    <w:p w14:paraId="15D74373" w14:textId="77777777" w:rsidR="0040205B" w:rsidRPr="0040205B" w:rsidRDefault="0040205B" w:rsidP="0040205B"/>
    <w:p w14:paraId="10299DAA" w14:textId="77777777" w:rsidR="0040205B" w:rsidRDefault="0040205B" w:rsidP="0040205B">
      <w:r>
        <w:t>How to use:</w:t>
      </w:r>
    </w:p>
    <w:p w14:paraId="7E4354DC" w14:textId="4ED9AF5F" w:rsidR="0040205B" w:rsidRPr="0040205B" w:rsidRDefault="0040205B" w:rsidP="0040205B">
      <w:pPr>
        <w:pStyle w:val="ListParagraph"/>
        <w:numPr>
          <w:ilvl w:val="0"/>
          <w:numId w:val="8"/>
        </w:numPr>
      </w:pPr>
      <w:r w:rsidRPr="0040205B">
        <w:t>Pre-cleanse, cleanse and tone with your preferred Environ Skin Care products. </w:t>
      </w:r>
    </w:p>
    <w:p w14:paraId="781B8410" w14:textId="77777777" w:rsidR="0040205B" w:rsidRPr="0040205B" w:rsidRDefault="0040205B" w:rsidP="0040205B">
      <w:pPr>
        <w:pStyle w:val="ListParagraph"/>
        <w:numPr>
          <w:ilvl w:val="0"/>
          <w:numId w:val="8"/>
        </w:numPr>
      </w:pPr>
      <w:r w:rsidRPr="0040205B">
        <w:t>Apply Colostrum Gel evenly to the face, neck and décolleté or any focus area of sensitivity before moisturising with your regular vitamin A enriched Environ moisturiser. </w:t>
      </w:r>
    </w:p>
    <w:p w14:paraId="52A65BAA" w14:textId="77777777" w:rsidR="0040205B" w:rsidRPr="0040205B" w:rsidRDefault="0040205B" w:rsidP="0040205B">
      <w:pPr>
        <w:pStyle w:val="ListParagraph"/>
        <w:numPr>
          <w:ilvl w:val="0"/>
          <w:numId w:val="8"/>
        </w:numPr>
      </w:pPr>
      <w:r w:rsidRPr="0040205B">
        <w:t>Use morning and/or evening.</w:t>
      </w:r>
    </w:p>
    <w:p w14:paraId="243AF8EE" w14:textId="77777777" w:rsidR="0040205B" w:rsidRDefault="0040205B" w:rsidP="0040205B"/>
    <w:p w14:paraId="53175A5B" w14:textId="65165154" w:rsidR="0040205B" w:rsidRPr="0040205B" w:rsidRDefault="0040205B" w:rsidP="0040205B">
      <w:r w:rsidRPr="00F8606F">
        <w:rPr>
          <w:b/>
          <w:bCs/>
        </w:rPr>
        <w:t>Please note:</w:t>
      </w:r>
      <w:r w:rsidRPr="0040205B">
        <w:t> Colostrum Gel may be introduced during any stage of the Vitamin STEP-UP SYSTEM™.</w:t>
      </w:r>
    </w:p>
    <w:p w14:paraId="3095C017" w14:textId="77777777" w:rsidR="0040205B" w:rsidRDefault="0040205B" w:rsidP="0040205B"/>
    <w:p w14:paraId="41F2277B" w14:textId="056C8E24" w:rsidR="0040205B" w:rsidRDefault="0040205B" w:rsidP="0040205B">
      <w:r w:rsidRPr="00F8606F">
        <w:rPr>
          <w:b/>
          <w:bCs/>
        </w:rPr>
        <w:t>Environ recommends</w:t>
      </w:r>
      <w:r w:rsidRPr="0040205B">
        <w:t>: Consumers with very reactive skin should combine Antioxidant Gel with Colostrum Gel as a daily defence system to help improve the appearance of irritated and sensitive skin.</w:t>
      </w:r>
    </w:p>
    <w:p w14:paraId="1D0E4A5C" w14:textId="77777777" w:rsidR="000E7194" w:rsidRDefault="000E7194" w:rsidP="0040205B"/>
    <w:p w14:paraId="7A9D26BA" w14:textId="77777777" w:rsidR="000E7194" w:rsidRDefault="000E7194" w:rsidP="000E7194">
      <w:r>
        <w:t>Ingredients:</w:t>
      </w:r>
    </w:p>
    <w:p w14:paraId="79E3B543" w14:textId="77777777" w:rsidR="000E7194" w:rsidRDefault="000E7194" w:rsidP="000E7194"/>
    <w:p w14:paraId="2FADC9BF" w14:textId="411C0457" w:rsidR="000E7194" w:rsidRDefault="000E7194" w:rsidP="000E7194">
      <w:r w:rsidRPr="00AD4C67">
        <w:t xml:space="preserve">Aqua (Water), Colostrum, </w:t>
      </w:r>
      <w:proofErr w:type="spellStart"/>
      <w:r w:rsidRPr="00AD4C67">
        <w:t>Pentylene</w:t>
      </w:r>
      <w:proofErr w:type="spellEnd"/>
      <w:r w:rsidRPr="00AD4C67">
        <w:t xml:space="preserve"> Glycol, Alcohol Denat., </w:t>
      </w:r>
      <w:proofErr w:type="spellStart"/>
      <w:r w:rsidRPr="00AD4C67">
        <w:t>Glycerin</w:t>
      </w:r>
      <w:proofErr w:type="spellEnd"/>
      <w:r w:rsidRPr="00AD4C67">
        <w:t xml:space="preserve">, PEG-40 Hydrogenated Castor Oil, Phenoxyethanol, Cimicifuga Racemosa Root Extract, Tocopherol Acetate, </w:t>
      </w:r>
      <w:proofErr w:type="spellStart"/>
      <w:r w:rsidRPr="00AD4C67">
        <w:t>Xanthum</w:t>
      </w:r>
      <w:proofErr w:type="spellEnd"/>
      <w:r w:rsidRPr="00AD4C67">
        <w:t xml:space="preserve"> Gum, Sodium Hydroxide, Magnesium </w:t>
      </w:r>
      <w:proofErr w:type="spellStart"/>
      <w:r w:rsidRPr="00AD4C67">
        <w:t>Ascorbyl</w:t>
      </w:r>
      <w:proofErr w:type="spellEnd"/>
      <w:r w:rsidRPr="00AD4C67">
        <w:t xml:space="preserve"> Phosphate, Hydroxypropyl Guar, Helianthus Annuus (Sunflower) Seed Oil, Epigallocatechin Gallate, Disodium EDTA, Alcohol, </w:t>
      </w:r>
      <w:proofErr w:type="spellStart"/>
      <w:r w:rsidRPr="00AD4C67">
        <w:t>Ethylhexylglycerin</w:t>
      </w:r>
      <w:proofErr w:type="spellEnd"/>
      <w:r w:rsidRPr="00AD4C67">
        <w:t>, Rosmarinus Officinalis (Rosemary) Leaf Extract, Lavandula Angustifolia</w:t>
      </w:r>
      <w:r>
        <w:t xml:space="preserve"> </w:t>
      </w:r>
      <w:r w:rsidRPr="00AD4C67">
        <w:t>(Lavender) Oil, Maltodextrin, Tocopherol, Linalool, Limonene.</w:t>
      </w:r>
    </w:p>
    <w:p w14:paraId="76C83B70" w14:textId="77777777" w:rsidR="000E7194" w:rsidRPr="0040205B" w:rsidRDefault="000E7194" w:rsidP="0040205B"/>
    <w:p w14:paraId="6304D5ED" w14:textId="4C1561E4" w:rsidR="00F8606F" w:rsidRDefault="00F8606F" w:rsidP="00F8606F">
      <w:pPr>
        <w:rPr>
          <w:rFonts w:ascii="Times New Roman" w:eastAsia="Times New Roman" w:hAnsi="Times New Roman" w:cs="Times New Roman"/>
          <w:lang w:eastAsia="en-GB"/>
        </w:rPr>
      </w:pPr>
    </w:p>
    <w:p w14:paraId="6B59371A" w14:textId="09D7E2F5" w:rsidR="00F8606F" w:rsidRPr="00F8606F" w:rsidRDefault="00F8606F" w:rsidP="00F8606F">
      <w:pPr>
        <w:rPr>
          <w:rFonts w:ascii="Times New Roman" w:hAnsi="Times New Roman" w:cs="Times New Roman"/>
          <w:b/>
          <w:bCs/>
        </w:rPr>
      </w:pPr>
      <w:r w:rsidRPr="00F8606F">
        <w:rPr>
          <w:rFonts w:ascii="Times New Roman" w:eastAsia="Times New Roman" w:hAnsi="Times New Roman" w:cs="Times New Roman"/>
          <w:b/>
          <w:bCs/>
          <w:lang w:eastAsia="en-GB"/>
        </w:rPr>
        <w:t>Focus Care™</w:t>
      </w:r>
      <w:r w:rsidR="003724F4">
        <w:rPr>
          <w:rFonts w:ascii="Times New Roman" w:eastAsia="Times New Roman" w:hAnsi="Times New Roman" w:cs="Times New Roman"/>
          <w:b/>
          <w:bCs/>
          <w:lang w:eastAsia="en-GB"/>
        </w:rPr>
        <w:t xml:space="preserve"> </w:t>
      </w:r>
      <w:r w:rsidR="003724F4">
        <w:rPr>
          <w:b/>
          <w:bCs/>
        </w:rPr>
        <w:t>Comfort+</w:t>
      </w:r>
    </w:p>
    <w:p w14:paraId="68686325" w14:textId="3F688A67" w:rsidR="00F8606F" w:rsidRPr="00F8606F" w:rsidRDefault="00F8606F" w:rsidP="00F8606F">
      <w:pPr>
        <w:rPr>
          <w:rFonts w:ascii="Times New Roman" w:hAnsi="Times New Roman" w:cs="Times New Roman"/>
          <w:b/>
          <w:bCs/>
        </w:rPr>
      </w:pPr>
      <w:r w:rsidRPr="00F8606F">
        <w:rPr>
          <w:rFonts w:ascii="Times New Roman" w:hAnsi="Times New Roman" w:cs="Times New Roman"/>
          <w:b/>
          <w:bCs/>
        </w:rPr>
        <w:t>Complete Anti-Pollution Spritz</w:t>
      </w:r>
    </w:p>
    <w:p w14:paraId="28927A78" w14:textId="77777777" w:rsidR="00F8606F" w:rsidRPr="00F8606F" w:rsidRDefault="00F8606F" w:rsidP="00F8606F"/>
    <w:p w14:paraId="07B0765C" w14:textId="59A9D672" w:rsidR="00F8606F" w:rsidRPr="00F8606F" w:rsidRDefault="00F8606F" w:rsidP="00F8606F">
      <w:r w:rsidRPr="00F8606F">
        <w:t>This lightweight, invisible, breathable shield offers complete protection against the harmful effects of pollution leaving skin feeling calmer and looking healthier.</w:t>
      </w:r>
    </w:p>
    <w:p w14:paraId="3388467C" w14:textId="0C0E7581" w:rsidR="0040205B" w:rsidRDefault="0040205B" w:rsidP="00F8606F"/>
    <w:p w14:paraId="21BE7D0E" w14:textId="6D4C5D37" w:rsidR="00F8606F" w:rsidRDefault="00F8606F" w:rsidP="00F8606F">
      <w:r>
        <w:t>Benefits:</w:t>
      </w:r>
    </w:p>
    <w:p w14:paraId="25A0E77D" w14:textId="77777777" w:rsidR="00F8606F" w:rsidRDefault="00F8606F" w:rsidP="00F8606F"/>
    <w:p w14:paraId="18D1474B" w14:textId="77777777" w:rsidR="00F8606F" w:rsidRPr="00F8606F" w:rsidRDefault="00F8606F" w:rsidP="00F8606F">
      <w:pPr>
        <w:pStyle w:val="ListParagraph"/>
        <w:numPr>
          <w:ilvl w:val="0"/>
          <w:numId w:val="11"/>
        </w:numPr>
      </w:pPr>
      <w:r w:rsidRPr="00F8606F">
        <w:t>Invisible, breathable shield.</w:t>
      </w:r>
    </w:p>
    <w:p w14:paraId="2FA8C5EA" w14:textId="77777777" w:rsidR="00F8606F" w:rsidRPr="00F8606F" w:rsidRDefault="00F8606F" w:rsidP="00F8606F">
      <w:pPr>
        <w:pStyle w:val="ListParagraph"/>
        <w:numPr>
          <w:ilvl w:val="0"/>
          <w:numId w:val="11"/>
        </w:numPr>
      </w:pPr>
      <w:r w:rsidRPr="00F8606F">
        <w:t>Rebalances the effects of the skin microbiome.</w:t>
      </w:r>
    </w:p>
    <w:p w14:paraId="78BD684A" w14:textId="77777777" w:rsidR="00F8606F" w:rsidRPr="00F8606F" w:rsidRDefault="00F8606F" w:rsidP="00F8606F">
      <w:pPr>
        <w:pStyle w:val="ListParagraph"/>
        <w:numPr>
          <w:ilvl w:val="0"/>
          <w:numId w:val="11"/>
        </w:numPr>
      </w:pPr>
      <w:r w:rsidRPr="00F8606F">
        <w:t>Protects against blue-light induced free radicals.</w:t>
      </w:r>
    </w:p>
    <w:p w14:paraId="1556C743" w14:textId="77777777" w:rsidR="00F8606F" w:rsidRPr="00F8606F" w:rsidRDefault="00F8606F" w:rsidP="00F8606F">
      <w:pPr>
        <w:pStyle w:val="ListParagraph"/>
        <w:numPr>
          <w:ilvl w:val="0"/>
          <w:numId w:val="11"/>
        </w:numPr>
      </w:pPr>
      <w:r w:rsidRPr="00F8606F">
        <w:t>Assists to strengthen the skin’s resistance to environmental aggressors.</w:t>
      </w:r>
    </w:p>
    <w:p w14:paraId="3D2709DD" w14:textId="77777777" w:rsidR="00F8606F" w:rsidRPr="000E7194" w:rsidRDefault="00F8606F" w:rsidP="00F8606F">
      <w:pPr>
        <w:pStyle w:val="ListParagraph"/>
        <w:numPr>
          <w:ilvl w:val="0"/>
          <w:numId w:val="11"/>
        </w:numPr>
        <w:rPr>
          <w:rFonts w:cstheme="minorHAnsi"/>
        </w:rPr>
      </w:pPr>
      <w:r w:rsidRPr="000E7194">
        <w:rPr>
          <w:rFonts w:cstheme="minorHAnsi"/>
        </w:rPr>
        <w:t>Moisturises and supports a normalised and healthy-looking skin barrier.</w:t>
      </w:r>
    </w:p>
    <w:p w14:paraId="347403C9" w14:textId="28DD7E74" w:rsidR="00F8606F" w:rsidRPr="000E7194" w:rsidRDefault="00F8606F" w:rsidP="00F8606F">
      <w:pPr>
        <w:rPr>
          <w:rFonts w:cstheme="minorHAnsi"/>
        </w:rPr>
      </w:pPr>
    </w:p>
    <w:p w14:paraId="5448EC06" w14:textId="72CD2D3C" w:rsidR="00F8606F" w:rsidRPr="000E7194" w:rsidRDefault="00F8606F" w:rsidP="00F8606F">
      <w:pPr>
        <w:rPr>
          <w:rFonts w:cstheme="minorHAnsi"/>
        </w:rPr>
      </w:pPr>
      <w:r w:rsidRPr="000E7194">
        <w:rPr>
          <w:rFonts w:cstheme="minorHAnsi"/>
        </w:rPr>
        <w:t>How to use:</w:t>
      </w:r>
    </w:p>
    <w:p w14:paraId="444D3CD9" w14:textId="622439F4" w:rsidR="00F8606F" w:rsidRPr="000E7194" w:rsidRDefault="00F8606F" w:rsidP="00F8606F">
      <w:pPr>
        <w:rPr>
          <w:rFonts w:cstheme="minorHAnsi"/>
        </w:rPr>
      </w:pPr>
    </w:p>
    <w:p w14:paraId="4F050FB9" w14:textId="77777777" w:rsidR="00F8606F" w:rsidRPr="000E7194" w:rsidRDefault="00F8606F" w:rsidP="00F8606F">
      <w:pPr>
        <w:numPr>
          <w:ilvl w:val="0"/>
          <w:numId w:val="12"/>
        </w:numPr>
        <w:spacing w:after="150"/>
        <w:textAlignment w:val="baseline"/>
        <w:rPr>
          <w:rFonts w:eastAsia="Times New Roman" w:cstheme="minorHAnsi"/>
          <w:lang w:eastAsia="en-GB"/>
        </w:rPr>
      </w:pPr>
      <w:r w:rsidRPr="000E7194">
        <w:rPr>
          <w:rFonts w:eastAsia="Times New Roman" w:cstheme="minorHAnsi"/>
          <w:lang w:eastAsia="en-GB"/>
        </w:rPr>
        <w:t>Evenly spritz over the face and neck throughout the day to help cool and shield skin from pollution-induced free radicals and other environmental aggressors.</w:t>
      </w:r>
    </w:p>
    <w:p w14:paraId="1038F9D6" w14:textId="77777777" w:rsidR="00F8606F" w:rsidRPr="000E7194" w:rsidRDefault="00F8606F" w:rsidP="00F8606F">
      <w:pPr>
        <w:numPr>
          <w:ilvl w:val="0"/>
          <w:numId w:val="12"/>
        </w:numPr>
        <w:spacing w:after="150"/>
        <w:textAlignment w:val="baseline"/>
        <w:rPr>
          <w:rFonts w:eastAsia="Times New Roman" w:cstheme="minorHAnsi"/>
          <w:lang w:eastAsia="en-GB"/>
        </w:rPr>
      </w:pPr>
      <w:r w:rsidRPr="000E7194">
        <w:rPr>
          <w:rFonts w:eastAsia="Times New Roman" w:cstheme="minorHAnsi"/>
          <w:lang w:eastAsia="en-GB"/>
        </w:rPr>
        <w:t>Can be used morning or evening, during exposure to indoor or outdoor pollutants.</w:t>
      </w:r>
    </w:p>
    <w:p w14:paraId="74D5411C" w14:textId="2650A8EF" w:rsidR="00F8606F" w:rsidRPr="000E7194" w:rsidRDefault="00F8606F" w:rsidP="00F8606F">
      <w:pPr>
        <w:spacing w:line="330" w:lineRule="atLeast"/>
        <w:textAlignment w:val="baseline"/>
        <w:rPr>
          <w:rFonts w:eastAsia="Times New Roman" w:cstheme="minorHAnsi"/>
          <w:lang w:eastAsia="en-GB"/>
        </w:rPr>
      </w:pPr>
      <w:r w:rsidRPr="000E7194">
        <w:rPr>
          <w:rFonts w:eastAsia="Times New Roman" w:cstheme="minorHAnsi"/>
          <w:b/>
          <w:bCs/>
          <w:bdr w:val="none" w:sz="0" w:space="0" w:color="auto" w:frame="1"/>
          <w:lang w:eastAsia="en-GB"/>
        </w:rPr>
        <w:t>Please note: </w:t>
      </w:r>
      <w:r w:rsidRPr="000E7194">
        <w:rPr>
          <w:rFonts w:eastAsia="Times New Roman" w:cstheme="minorHAnsi"/>
          <w:lang w:eastAsia="en-GB"/>
        </w:rPr>
        <w:t>Use only as directed. Do not decant into other containers. Store in a cool place. Close container after use. This product should be used before the date on the packaging and within 10 – 12 weeks after opening, unless otherwise indicated, to obtain optimum benefits.</w:t>
      </w:r>
    </w:p>
    <w:p w14:paraId="7F6DB116" w14:textId="77777777" w:rsidR="00F8606F" w:rsidRPr="000E7194" w:rsidRDefault="00F8606F" w:rsidP="00F8606F">
      <w:pPr>
        <w:spacing w:line="330" w:lineRule="atLeast"/>
        <w:textAlignment w:val="baseline"/>
        <w:rPr>
          <w:rFonts w:eastAsia="Times New Roman" w:cstheme="minorHAnsi"/>
          <w:lang w:eastAsia="en-GB"/>
        </w:rPr>
      </w:pPr>
    </w:p>
    <w:p w14:paraId="342FBC1E" w14:textId="77777777" w:rsidR="00F8606F" w:rsidRDefault="00F8606F" w:rsidP="00F8606F">
      <w:pPr>
        <w:spacing w:line="330" w:lineRule="atLeast"/>
        <w:textAlignment w:val="baseline"/>
        <w:rPr>
          <w:rFonts w:eastAsia="Times New Roman" w:cstheme="minorHAnsi"/>
          <w:lang w:eastAsia="en-GB"/>
        </w:rPr>
      </w:pPr>
      <w:r w:rsidRPr="000E7194">
        <w:rPr>
          <w:rFonts w:eastAsia="Times New Roman" w:cstheme="minorHAnsi"/>
          <w:b/>
          <w:bCs/>
          <w:bdr w:val="none" w:sz="0" w:space="0" w:color="auto" w:frame="1"/>
          <w:lang w:eastAsia="en-GB"/>
        </w:rPr>
        <w:t>Important:</w:t>
      </w:r>
      <w:r w:rsidRPr="000E7194">
        <w:rPr>
          <w:rFonts w:eastAsia="Times New Roman" w:cstheme="minorHAnsi"/>
          <w:lang w:eastAsia="en-GB"/>
        </w:rPr>
        <w:t> Consult your Environ Skin Care Professional for a recommendation on which Environ products to use.</w:t>
      </w:r>
    </w:p>
    <w:p w14:paraId="0A78BB60" w14:textId="77777777" w:rsidR="006D1063" w:rsidRDefault="006D1063" w:rsidP="00F8606F">
      <w:pPr>
        <w:spacing w:line="330" w:lineRule="atLeast"/>
        <w:textAlignment w:val="baseline"/>
        <w:rPr>
          <w:rFonts w:eastAsia="Times New Roman" w:cstheme="minorHAnsi"/>
          <w:lang w:eastAsia="en-GB"/>
        </w:rPr>
      </w:pPr>
    </w:p>
    <w:p w14:paraId="1CE40D59" w14:textId="77777777" w:rsidR="006D1063" w:rsidRDefault="006D1063" w:rsidP="006D1063">
      <w:r>
        <w:t>Ingredients:</w:t>
      </w:r>
    </w:p>
    <w:p w14:paraId="73E0C37B" w14:textId="77777777" w:rsidR="006D1063" w:rsidRDefault="006D1063" w:rsidP="006D1063"/>
    <w:p w14:paraId="5720B59C" w14:textId="58920D27" w:rsidR="006D1063" w:rsidRPr="006D1063" w:rsidRDefault="006D1063" w:rsidP="006D1063">
      <w:r>
        <w:t xml:space="preserve">Aqua (Water), Butylene Glycol, Alcohol Denat., </w:t>
      </w:r>
      <w:proofErr w:type="spellStart"/>
      <w:r>
        <w:t>Glycerin</w:t>
      </w:r>
      <w:proofErr w:type="spellEnd"/>
      <w:r>
        <w:t xml:space="preserve">, </w:t>
      </w:r>
      <w:proofErr w:type="spellStart"/>
      <w:r>
        <w:t>Ascorbyl</w:t>
      </w:r>
      <w:proofErr w:type="spellEnd"/>
      <w:r>
        <w:t xml:space="preserve"> Glucoside, 1,2-Hexanediol, </w:t>
      </w:r>
      <w:proofErr w:type="spellStart"/>
      <w:r>
        <w:t>Biosaccharide</w:t>
      </w:r>
      <w:proofErr w:type="spellEnd"/>
      <w:r>
        <w:t xml:space="preserve"> Gum-4, Chlorella Vulgaris (Green Micro Algae) Extract, Tocopherol, </w:t>
      </w:r>
      <w:proofErr w:type="spellStart"/>
      <w:r>
        <w:t>Ethylhexylglycerin</w:t>
      </w:r>
      <w:proofErr w:type="spellEnd"/>
      <w:r>
        <w:t xml:space="preserve">, Inula Helenium (Elecampane) Extract, Laminaria Digitata (Brown Algae) Extract, Lecithin, Lepidium Sativum (Garden Cress) Sprout Extract, Maris Aqua (Sea Water), Niacinamide, PEG-40 Hydrogenated Castor Oil, Saccharide </w:t>
      </w:r>
      <w:proofErr w:type="spellStart"/>
      <w:r>
        <w:t>Isomerate</w:t>
      </w:r>
      <w:proofErr w:type="spellEnd"/>
      <w:r>
        <w:t>, Sodium Citrate, Sodium Hydroxide, Citric Acid, Disodium EDTA, Benzoic Acid, Benzyl Alcohol, Phenoxyethanol.</w:t>
      </w:r>
    </w:p>
    <w:p w14:paraId="7CB99D43" w14:textId="4501002B" w:rsidR="00C34919" w:rsidRDefault="00C34919" w:rsidP="00C34919"/>
    <w:p w14:paraId="5270519A" w14:textId="0C2C143B" w:rsidR="00C34919" w:rsidRPr="00C34919" w:rsidRDefault="00C34919" w:rsidP="00C34919">
      <w:pPr>
        <w:rPr>
          <w:b/>
          <w:bCs/>
        </w:rPr>
      </w:pPr>
      <w:r w:rsidRPr="00C34919">
        <w:rPr>
          <w:b/>
          <w:bCs/>
        </w:rPr>
        <w:t>Focus Care™</w:t>
      </w:r>
      <w:r w:rsidR="003724F4">
        <w:rPr>
          <w:b/>
          <w:bCs/>
        </w:rPr>
        <w:t xml:space="preserve"> Comfort+</w:t>
      </w:r>
    </w:p>
    <w:p w14:paraId="77904E04" w14:textId="1D1398E9" w:rsidR="00C34919" w:rsidRPr="00C34919" w:rsidRDefault="00C34919" w:rsidP="00C34919">
      <w:pPr>
        <w:rPr>
          <w:b/>
          <w:bCs/>
        </w:rPr>
      </w:pPr>
      <w:r w:rsidRPr="00C34919">
        <w:rPr>
          <w:b/>
          <w:bCs/>
        </w:rPr>
        <w:t>Purifying Anti-Pollution Masque</w:t>
      </w:r>
    </w:p>
    <w:p w14:paraId="3DF51297" w14:textId="77777777" w:rsidR="00C34919" w:rsidRPr="00C34919" w:rsidRDefault="00C34919" w:rsidP="00C34919"/>
    <w:p w14:paraId="760DE89C" w14:textId="1135473D" w:rsidR="00C34919" w:rsidRDefault="00C34919" w:rsidP="00C34919">
      <w:r w:rsidRPr="00C34919">
        <w:t>This multifunctional masque, formulated with Japanese charcoal and special botanicals, assists to absorb pollutant impurities, leaving the skin feeling smooth, hydrated and revitalised.</w:t>
      </w:r>
    </w:p>
    <w:p w14:paraId="43FA97B2" w14:textId="77777777" w:rsidR="00C34919" w:rsidRDefault="00C34919" w:rsidP="00C34919"/>
    <w:p w14:paraId="3D8A0946" w14:textId="4AD6101F" w:rsidR="00C34919" w:rsidRDefault="00C34919" w:rsidP="00C34919">
      <w:r>
        <w:t>Benefits:</w:t>
      </w:r>
    </w:p>
    <w:p w14:paraId="5EBE758A" w14:textId="4BB01F26" w:rsidR="00C34919" w:rsidRPr="00C34919" w:rsidRDefault="00C34919" w:rsidP="00C34919"/>
    <w:p w14:paraId="69E00A5F" w14:textId="4715E1B0" w:rsidR="00C34919" w:rsidRPr="00C34919" w:rsidRDefault="00C34919" w:rsidP="00C34919">
      <w:r w:rsidRPr="00C34919">
        <w:t>This multifunctional masque is enriched with a variety of powerful ingredients that acts as a purifying anti-pollution system which are scienti</w:t>
      </w:r>
      <w:r w:rsidRPr="00C34919">
        <w:softHyphen/>
      </w:r>
      <w:r>
        <w:t>fi</w:t>
      </w:r>
      <w:r w:rsidRPr="00C34919">
        <w:t>cally proven to help protect the skin from external and internal stressors which could compromise skin health and wellbeing. This fragrance-free masque leaves the skin feeling pur</w:t>
      </w:r>
      <w:r>
        <w:t>if</w:t>
      </w:r>
      <w:r w:rsidRPr="00C34919">
        <w:t xml:space="preserve">ied, calmed and moisturised. </w:t>
      </w:r>
    </w:p>
    <w:p w14:paraId="3EA7E3D9" w14:textId="52FAC95C" w:rsidR="00C34919" w:rsidRDefault="00C34919" w:rsidP="00C34919"/>
    <w:p w14:paraId="35344A71" w14:textId="3D106256" w:rsidR="00C34919" w:rsidRPr="00646F90" w:rsidRDefault="00C34919" w:rsidP="00C34919">
      <w:pPr>
        <w:rPr>
          <w:rFonts w:cstheme="minorHAnsi"/>
        </w:rPr>
      </w:pPr>
      <w:r w:rsidRPr="00646F90">
        <w:rPr>
          <w:rFonts w:cstheme="minorHAnsi"/>
        </w:rPr>
        <w:lastRenderedPageBreak/>
        <w:t xml:space="preserve">How to use: </w:t>
      </w:r>
    </w:p>
    <w:p w14:paraId="38995CA0" w14:textId="77777777" w:rsidR="00C34919" w:rsidRPr="00646F90" w:rsidRDefault="00C34919" w:rsidP="00C34919">
      <w:pPr>
        <w:rPr>
          <w:rFonts w:cstheme="minorHAnsi"/>
        </w:rPr>
      </w:pPr>
    </w:p>
    <w:p w14:paraId="262282C6" w14:textId="77777777" w:rsidR="00C34919" w:rsidRPr="00646F90" w:rsidRDefault="00C34919" w:rsidP="00C34919">
      <w:pPr>
        <w:numPr>
          <w:ilvl w:val="0"/>
          <w:numId w:val="13"/>
        </w:numPr>
        <w:spacing w:after="150"/>
        <w:textAlignment w:val="baseline"/>
        <w:rPr>
          <w:rFonts w:eastAsia="Times New Roman" w:cstheme="minorHAnsi"/>
          <w:lang w:eastAsia="en-GB"/>
        </w:rPr>
      </w:pPr>
      <w:r w:rsidRPr="00646F90">
        <w:rPr>
          <w:rFonts w:eastAsia="Times New Roman" w:cstheme="minorHAnsi"/>
          <w:lang w:eastAsia="en-GB"/>
        </w:rPr>
        <w:t>Apply a moderate layer to clean skin and allow to dry for up to 20 minutes.</w:t>
      </w:r>
    </w:p>
    <w:p w14:paraId="14FF9C41" w14:textId="77777777" w:rsidR="00C34919" w:rsidRPr="00646F90" w:rsidRDefault="00C34919" w:rsidP="00C34919">
      <w:pPr>
        <w:numPr>
          <w:ilvl w:val="0"/>
          <w:numId w:val="13"/>
        </w:numPr>
        <w:spacing w:after="150"/>
        <w:textAlignment w:val="baseline"/>
        <w:rPr>
          <w:rFonts w:eastAsia="Times New Roman" w:cstheme="minorHAnsi"/>
          <w:lang w:eastAsia="en-GB"/>
        </w:rPr>
      </w:pPr>
      <w:r w:rsidRPr="00646F90">
        <w:rPr>
          <w:rFonts w:eastAsia="Times New Roman" w:cstheme="minorHAnsi"/>
          <w:lang w:eastAsia="en-GB"/>
        </w:rPr>
        <w:t>Rinse with tepid water, massaging in a circular motion to gently polish skin.</w:t>
      </w:r>
    </w:p>
    <w:p w14:paraId="2D1A378A" w14:textId="77777777" w:rsidR="00C34919" w:rsidRPr="00646F90" w:rsidRDefault="00C34919" w:rsidP="00C34919">
      <w:pPr>
        <w:numPr>
          <w:ilvl w:val="0"/>
          <w:numId w:val="13"/>
        </w:numPr>
        <w:spacing w:after="150"/>
        <w:textAlignment w:val="baseline"/>
        <w:rPr>
          <w:rFonts w:eastAsia="Times New Roman" w:cstheme="minorHAnsi"/>
          <w:lang w:eastAsia="en-GB"/>
        </w:rPr>
      </w:pPr>
      <w:r w:rsidRPr="00646F90">
        <w:rPr>
          <w:rFonts w:eastAsia="Times New Roman" w:cstheme="minorHAnsi"/>
          <w:lang w:eastAsia="en-GB"/>
        </w:rPr>
        <w:t>Use 2-3 times per week, in the evening.</w:t>
      </w:r>
    </w:p>
    <w:p w14:paraId="61D17F60" w14:textId="77777777" w:rsidR="00C34919" w:rsidRPr="00646F90" w:rsidRDefault="00C34919" w:rsidP="00C34919">
      <w:pPr>
        <w:numPr>
          <w:ilvl w:val="0"/>
          <w:numId w:val="13"/>
        </w:numPr>
        <w:spacing w:after="150"/>
        <w:textAlignment w:val="baseline"/>
        <w:rPr>
          <w:rFonts w:eastAsia="Times New Roman" w:cstheme="minorHAnsi"/>
          <w:lang w:eastAsia="en-GB"/>
        </w:rPr>
      </w:pPr>
      <w:r w:rsidRPr="00646F90">
        <w:rPr>
          <w:rFonts w:eastAsia="Times New Roman" w:cstheme="minorHAnsi"/>
          <w:lang w:eastAsia="en-GB"/>
        </w:rPr>
        <w:t>The product may be introduced at any stage of Environ’s Vitamin STEP-UP SYSTEM</w:t>
      </w:r>
      <w:r w:rsidRPr="00646F90">
        <w:rPr>
          <w:rFonts w:eastAsia="Times New Roman" w:cstheme="minorHAnsi"/>
          <w:vertAlign w:val="superscript"/>
          <w:lang w:eastAsia="en-GB"/>
        </w:rPr>
        <w:t>®</w:t>
      </w:r>
      <w:r w:rsidRPr="00646F90">
        <w:rPr>
          <w:rFonts w:eastAsia="Times New Roman" w:cstheme="minorHAnsi"/>
          <w:lang w:eastAsia="en-GB"/>
        </w:rPr>
        <w:t>.</w:t>
      </w:r>
    </w:p>
    <w:p w14:paraId="6A374F3D" w14:textId="77777777" w:rsidR="00646F90" w:rsidRDefault="00646F90" w:rsidP="00646F90"/>
    <w:p w14:paraId="6F310BE9" w14:textId="7703DCB7" w:rsidR="00646F90" w:rsidRDefault="00646F90" w:rsidP="00646F90">
      <w:r>
        <w:t xml:space="preserve">Ingredients: </w:t>
      </w:r>
    </w:p>
    <w:p w14:paraId="47A2DBFC" w14:textId="77777777" w:rsidR="00646F90" w:rsidRDefault="00646F90" w:rsidP="00646F90"/>
    <w:p w14:paraId="4DDE3EF8" w14:textId="77777777" w:rsidR="00646F90" w:rsidRDefault="00646F90" w:rsidP="00646F90">
      <w:r w:rsidRPr="00AD4C67">
        <w:t xml:space="preserve">Aqua (Water), Kaolin, </w:t>
      </w:r>
      <w:proofErr w:type="spellStart"/>
      <w:r w:rsidRPr="00AD4C67">
        <w:t>Glycerin</w:t>
      </w:r>
      <w:proofErr w:type="spellEnd"/>
      <w:r w:rsidRPr="00AD4C67">
        <w:t xml:space="preserve">, Polyglyceryl-6 </w:t>
      </w:r>
      <w:proofErr w:type="spellStart"/>
      <w:r w:rsidRPr="00AD4C67">
        <w:t>Distearate</w:t>
      </w:r>
      <w:proofErr w:type="spellEnd"/>
      <w:r w:rsidRPr="00AD4C67">
        <w:t xml:space="preserve">, Butylene Glycol, PEG-40 Hydrogenated Castor Oil, </w:t>
      </w:r>
      <w:proofErr w:type="spellStart"/>
      <w:r w:rsidRPr="00AD4C67">
        <w:t>Cetyl</w:t>
      </w:r>
      <w:proofErr w:type="spellEnd"/>
      <w:r w:rsidRPr="00AD4C67">
        <w:t xml:space="preserve"> Alcohol, </w:t>
      </w:r>
      <w:proofErr w:type="spellStart"/>
      <w:r w:rsidRPr="00AD4C67">
        <w:t>Butyrospermum</w:t>
      </w:r>
      <w:proofErr w:type="spellEnd"/>
      <w:r w:rsidRPr="00AD4C67">
        <w:t xml:space="preserve"> </w:t>
      </w:r>
      <w:proofErr w:type="spellStart"/>
      <w:r w:rsidRPr="00AD4C67">
        <w:t>Parkii</w:t>
      </w:r>
      <w:proofErr w:type="spellEnd"/>
      <w:r w:rsidRPr="00AD4C67">
        <w:t xml:space="preserve"> (Shea) Butter, Jojoba Esters, 1,10-Decanediol, 10-Hydroxydecanoic Acid, Anastatica </w:t>
      </w:r>
      <w:proofErr w:type="spellStart"/>
      <w:r w:rsidRPr="00AD4C67">
        <w:t>Hierochuntica</w:t>
      </w:r>
      <w:proofErr w:type="spellEnd"/>
      <w:r w:rsidRPr="00AD4C67">
        <w:t xml:space="preserve"> (Rose of Jericho) Extract, Charcoal Powder, Hydrogenated Olive Oil, </w:t>
      </w:r>
      <w:proofErr w:type="spellStart"/>
      <w:r w:rsidRPr="00AD4C67">
        <w:t>Hydrolyzed</w:t>
      </w:r>
      <w:proofErr w:type="spellEnd"/>
      <w:r w:rsidRPr="00AD4C67">
        <w:t xml:space="preserve"> Jojoba Esters, Lactobacillus Ferment, Olea Europaea (Olive) Fruit Oil, Olea Europaea (Olive) Oil </w:t>
      </w:r>
      <w:proofErr w:type="spellStart"/>
      <w:r w:rsidRPr="00AD4C67">
        <w:t>Unsaponifiables</w:t>
      </w:r>
      <w:proofErr w:type="spellEnd"/>
      <w:r w:rsidRPr="00AD4C67">
        <w:t xml:space="preserve">, Polyglycerin-10, Polyglyceryl-10 Myristate, Polyglyceryl-10 Stearate, Polyglyceryl-3 Beeswax, Polyurethane-62, Sebacic Acid, Citric Acid Disodium EDTA, </w:t>
      </w:r>
      <w:proofErr w:type="spellStart"/>
      <w:r w:rsidRPr="00AD4C67">
        <w:t>Ethylhexylglycerin</w:t>
      </w:r>
      <w:proofErr w:type="spellEnd"/>
      <w:r w:rsidRPr="00AD4C67">
        <w:t xml:space="preserve">, Caprylyl Glycol, </w:t>
      </w:r>
      <w:proofErr w:type="spellStart"/>
      <w:r w:rsidRPr="00AD4C67">
        <w:t>Phenylpropanol</w:t>
      </w:r>
      <w:proofErr w:type="spellEnd"/>
      <w:r w:rsidRPr="00AD4C67">
        <w:t xml:space="preserve">, Propanediol Sodium Hydroxide, Sodium </w:t>
      </w:r>
      <w:proofErr w:type="spellStart"/>
      <w:r w:rsidRPr="00AD4C67">
        <w:t>Laureth</w:t>
      </w:r>
      <w:proofErr w:type="spellEnd"/>
      <w:r w:rsidRPr="00AD4C67">
        <w:t xml:space="preserve"> </w:t>
      </w:r>
      <w:proofErr w:type="spellStart"/>
      <w:r w:rsidRPr="00AD4C67">
        <w:t>Sulfate</w:t>
      </w:r>
      <w:proofErr w:type="spellEnd"/>
      <w:r w:rsidRPr="00AD4C67">
        <w:t xml:space="preserve">, Tetrasodium Pyrophosphate, Tocopherol, Xanthan Gum, Trideceth-6, Phenoxyethanol, Sodium </w:t>
      </w:r>
      <w:proofErr w:type="spellStart"/>
      <w:r w:rsidRPr="00AD4C67">
        <w:t>Dehydroacetate</w:t>
      </w:r>
      <w:proofErr w:type="spellEnd"/>
      <w:r w:rsidRPr="00AD4C67">
        <w:t>.</w:t>
      </w:r>
    </w:p>
    <w:p w14:paraId="011DCC3E" w14:textId="77777777" w:rsidR="00646F90" w:rsidRPr="00C34919" w:rsidRDefault="00646F90" w:rsidP="00646F90">
      <w:pPr>
        <w:spacing w:after="150"/>
        <w:textAlignment w:val="baseline"/>
        <w:rPr>
          <w:rFonts w:ascii="Times" w:eastAsia="Times New Roman" w:hAnsi="Times" w:cs="Times New Roman"/>
          <w:lang w:eastAsia="en-GB"/>
        </w:rPr>
      </w:pPr>
    </w:p>
    <w:p w14:paraId="44B87A28" w14:textId="77777777" w:rsidR="00C34919" w:rsidRPr="00C34919" w:rsidRDefault="00C34919" w:rsidP="00C34919"/>
    <w:p w14:paraId="76F58ED7" w14:textId="77777777" w:rsidR="00C34919" w:rsidRPr="00F8606F" w:rsidRDefault="00C34919" w:rsidP="00F8606F"/>
    <w:sectPr w:rsidR="00C34919" w:rsidRPr="00F8606F" w:rsidSect="004D13E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4FD1"/>
    <w:multiLevelType w:val="multilevel"/>
    <w:tmpl w:val="9164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2502C6"/>
    <w:multiLevelType w:val="multilevel"/>
    <w:tmpl w:val="0804E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B56FD4"/>
    <w:multiLevelType w:val="multilevel"/>
    <w:tmpl w:val="B042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D43962"/>
    <w:multiLevelType w:val="multilevel"/>
    <w:tmpl w:val="492EE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A467B1"/>
    <w:multiLevelType w:val="hybridMultilevel"/>
    <w:tmpl w:val="68EE0B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131CF"/>
    <w:multiLevelType w:val="hybridMultilevel"/>
    <w:tmpl w:val="4BEC21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A31CA"/>
    <w:multiLevelType w:val="multilevel"/>
    <w:tmpl w:val="7F1C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29299D"/>
    <w:multiLevelType w:val="hybridMultilevel"/>
    <w:tmpl w:val="13CE1C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4745E"/>
    <w:multiLevelType w:val="multilevel"/>
    <w:tmpl w:val="30801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B12692"/>
    <w:multiLevelType w:val="multilevel"/>
    <w:tmpl w:val="E7D68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935AC3"/>
    <w:multiLevelType w:val="hybridMultilevel"/>
    <w:tmpl w:val="7458D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A31D5"/>
    <w:multiLevelType w:val="multilevel"/>
    <w:tmpl w:val="C94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C50C78"/>
    <w:multiLevelType w:val="multilevel"/>
    <w:tmpl w:val="0426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7784012">
    <w:abstractNumId w:val="1"/>
  </w:num>
  <w:num w:numId="2" w16cid:durableId="79913016">
    <w:abstractNumId w:val="0"/>
  </w:num>
  <w:num w:numId="3" w16cid:durableId="375466927">
    <w:abstractNumId w:val="2"/>
  </w:num>
  <w:num w:numId="4" w16cid:durableId="1364089535">
    <w:abstractNumId w:val="4"/>
  </w:num>
  <w:num w:numId="5" w16cid:durableId="325861194">
    <w:abstractNumId w:val="8"/>
  </w:num>
  <w:num w:numId="6" w16cid:durableId="131749410">
    <w:abstractNumId w:val="6"/>
  </w:num>
  <w:num w:numId="7" w16cid:durableId="1194612110">
    <w:abstractNumId w:val="12"/>
  </w:num>
  <w:num w:numId="8" w16cid:durableId="1664316812">
    <w:abstractNumId w:val="5"/>
  </w:num>
  <w:num w:numId="9" w16cid:durableId="1711274">
    <w:abstractNumId w:val="3"/>
  </w:num>
  <w:num w:numId="10" w16cid:durableId="83186030">
    <w:abstractNumId w:val="7"/>
  </w:num>
  <w:num w:numId="11" w16cid:durableId="1581670798">
    <w:abstractNumId w:val="10"/>
  </w:num>
  <w:num w:numId="12" w16cid:durableId="101540371">
    <w:abstractNumId w:val="9"/>
  </w:num>
  <w:num w:numId="13" w16cid:durableId="3991399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934"/>
    <w:rsid w:val="000E7194"/>
    <w:rsid w:val="003724F4"/>
    <w:rsid w:val="0040205B"/>
    <w:rsid w:val="004D13EA"/>
    <w:rsid w:val="00590CF4"/>
    <w:rsid w:val="00646F90"/>
    <w:rsid w:val="00666934"/>
    <w:rsid w:val="006D1063"/>
    <w:rsid w:val="0078377E"/>
    <w:rsid w:val="00822ACE"/>
    <w:rsid w:val="00896942"/>
    <w:rsid w:val="00C34919"/>
    <w:rsid w:val="00F8606F"/>
    <w:rsid w:val="00FC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F9D2F7"/>
  <w15:chartTrackingRefBased/>
  <w15:docId w15:val="{0A7DE41B-1F51-8247-AAFE-BA99F153E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606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0CF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590CF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90CF4"/>
    <w:rPr>
      <w:b/>
      <w:bCs/>
    </w:rPr>
  </w:style>
  <w:style w:type="paragraph" w:styleId="ListParagraph">
    <w:name w:val="List Paragraph"/>
    <w:basedOn w:val="Normal"/>
    <w:uiPriority w:val="34"/>
    <w:qFormat/>
    <w:rsid w:val="00590CF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606F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2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26497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</w:divsChild>
    </w:div>
    <w:div w:id="1801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0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8948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</w:divsChild>
    </w:div>
    <w:div w:id="2409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0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64819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</w:div>
          </w:divsChild>
        </w:div>
        <w:div w:id="8238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a285f5-630d-4df1-840a-27447dace93b">
      <Terms xmlns="http://schemas.microsoft.com/office/infopath/2007/PartnerControls"/>
    </lcf76f155ced4ddcb4097134ff3c332f>
    <TaxCatchAll xmlns="ca2511c4-520e-4b1d-9cad-749c52ccce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AF11314384B40AD6394848C683860" ma:contentTypeVersion="13" ma:contentTypeDescription="Create a new document." ma:contentTypeScope="" ma:versionID="9554fe938e4f866e347d844694e6f2bc">
  <xsd:schema xmlns:xsd="http://www.w3.org/2001/XMLSchema" xmlns:xs="http://www.w3.org/2001/XMLSchema" xmlns:p="http://schemas.microsoft.com/office/2006/metadata/properties" xmlns:ns2="f0a285f5-630d-4df1-840a-27447dace93b" xmlns:ns3="ca2511c4-520e-4b1d-9cad-749c52ccceec" targetNamespace="http://schemas.microsoft.com/office/2006/metadata/properties" ma:root="true" ma:fieldsID="6b1869e996ee7618c70337b9ff229e44" ns2:_="" ns3:_="">
    <xsd:import namespace="f0a285f5-630d-4df1-840a-27447dace93b"/>
    <xsd:import namespace="ca2511c4-520e-4b1d-9cad-749c52ccce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285f5-630d-4df1-840a-27447dace9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3439637-31fd-4286-8301-1395e464e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511c4-520e-4b1d-9cad-749c52cccee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5580e39-93c3-42a2-9aa7-05122aa4a19c}" ma:internalName="TaxCatchAll" ma:showField="CatchAllData" ma:web="ca2511c4-520e-4b1d-9cad-749c52ccce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ACA0A5-D8C4-4DAE-A6D0-BC487790228E}">
  <ds:schemaRefs>
    <ds:schemaRef ds:uri="http://schemas.microsoft.com/office/2006/metadata/properties"/>
    <ds:schemaRef ds:uri="http://schemas.microsoft.com/office/infopath/2007/PartnerControls"/>
    <ds:schemaRef ds:uri="f0a285f5-630d-4df1-840a-27447dace93b"/>
    <ds:schemaRef ds:uri="ca2511c4-520e-4b1d-9cad-749c52ccceec"/>
  </ds:schemaRefs>
</ds:datastoreItem>
</file>

<file path=customXml/itemProps2.xml><?xml version="1.0" encoding="utf-8"?>
<ds:datastoreItem xmlns:ds="http://schemas.openxmlformats.org/officeDocument/2006/customXml" ds:itemID="{7CA90E7D-4A91-4913-BFBC-3F480D2E0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557287-4F39-4DFB-BB7E-C53351B6E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285f5-630d-4df1-840a-27447dace93b"/>
    <ds:schemaRef ds:uri="ca2511c4-520e-4b1d-9cad-749c52ccce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Vitahealth Skincare</dc:creator>
  <cp:keywords/>
  <dc:description/>
  <cp:lastModifiedBy>Rhian Davey</cp:lastModifiedBy>
  <cp:revision>9</cp:revision>
  <dcterms:created xsi:type="dcterms:W3CDTF">2019-11-26T04:50:00Z</dcterms:created>
  <dcterms:modified xsi:type="dcterms:W3CDTF">2025-03-27T08:14:00Z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0x0101004BEAF11314384B40AD6394848C683860</vt:lpwstr>
  </property>
  <property fmtid="{D5CDD505-2E9C-101B-9397-08002B2CF9AE}" pid="3" name="MediaServiceImageTags">
    <vt:lpwstr/>
  </property>
</Properties>
</file>